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69B" w:rsidRDefault="0036569B" w:rsidP="0088448B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Phụ lục 2</w:t>
      </w:r>
    </w:p>
    <w:p w:rsidR="005D1DD4" w:rsidRPr="0088448B" w:rsidRDefault="00D32EAF" w:rsidP="0088448B">
      <w:pPr>
        <w:jc w:val="center"/>
        <w:rPr>
          <w:b/>
        </w:rPr>
      </w:pPr>
      <w:r w:rsidRPr="0088448B">
        <w:rPr>
          <w:b/>
        </w:rPr>
        <w:t>DANH SÁCH CÁC BỘ, NGÀNH VÀ ĐỊA PHƯƠNG BÁO CÁO</w:t>
      </w:r>
    </w:p>
    <w:p w:rsidR="00D32EAF" w:rsidRPr="0088448B" w:rsidRDefault="00D32EAF" w:rsidP="0088448B">
      <w:pPr>
        <w:jc w:val="center"/>
        <w:rPr>
          <w:b/>
          <w:szCs w:val="26"/>
        </w:rPr>
      </w:pPr>
      <w:r w:rsidRPr="0088448B">
        <w:rPr>
          <w:b/>
        </w:rPr>
        <w:t xml:space="preserve">Tình hình triển khai Chỉ thị 16/CT-TTg </w:t>
      </w:r>
      <w:r w:rsidRPr="0088448B">
        <w:rPr>
          <w:b/>
          <w:szCs w:val="26"/>
        </w:rPr>
        <w:t>về việc tăng cường năng lực tiếp cận cuộc CMCN4.0</w:t>
      </w:r>
    </w:p>
    <w:p w:rsidR="00D32EAF" w:rsidRPr="0088448B" w:rsidRDefault="0088448B" w:rsidP="0088448B">
      <w:pPr>
        <w:pStyle w:val="ListParagraph"/>
        <w:numPr>
          <w:ilvl w:val="0"/>
          <w:numId w:val="1"/>
        </w:numPr>
        <w:ind w:left="284" w:hanging="207"/>
        <w:rPr>
          <w:b/>
        </w:rPr>
      </w:pPr>
      <w:r w:rsidRPr="0088448B">
        <w:rPr>
          <w:b/>
        </w:rPr>
        <w:t xml:space="preserve"> Các Bộ, ngành </w:t>
      </w:r>
    </w:p>
    <w:tbl>
      <w:tblPr>
        <w:tblStyle w:val="TableGrid"/>
        <w:tblW w:w="5387" w:type="dxa"/>
        <w:tblInd w:w="108" w:type="dxa"/>
        <w:tblLook w:val="04A0"/>
      </w:tblPr>
      <w:tblGrid>
        <w:gridCol w:w="851"/>
        <w:gridCol w:w="4536"/>
      </w:tblGrid>
      <w:tr w:rsidR="0088448B" w:rsidRPr="0088448B" w:rsidTr="0088448B">
        <w:tc>
          <w:tcPr>
            <w:tcW w:w="851" w:type="dxa"/>
          </w:tcPr>
          <w:p w:rsidR="0088448B" w:rsidRPr="0088448B" w:rsidRDefault="0088448B">
            <w:pPr>
              <w:rPr>
                <w:b/>
              </w:rPr>
            </w:pPr>
            <w:r w:rsidRPr="0088448B">
              <w:rPr>
                <w:b/>
              </w:rPr>
              <w:t>TT</w:t>
            </w:r>
          </w:p>
        </w:tc>
        <w:tc>
          <w:tcPr>
            <w:tcW w:w="4536" w:type="dxa"/>
          </w:tcPr>
          <w:p w:rsidR="0088448B" w:rsidRPr="0088448B" w:rsidRDefault="0088448B">
            <w:pPr>
              <w:rPr>
                <w:b/>
              </w:rPr>
            </w:pPr>
            <w:r w:rsidRPr="0088448B">
              <w:rPr>
                <w:b/>
              </w:rPr>
              <w:t>Tên Bộ, cơ quan nghang Bộ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Khoa học và Công nghệ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2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Tư Pháp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3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Nông nghiệp và phát triển nông thôn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4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Giáo dục và Đào tạo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5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Ngoại giao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6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Văn hóa, Thể thao và Du lịch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7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Nội Vụ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8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Bộ Quốc phòng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9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Học Viện Chính trị quốc gia Hồ Chí Minh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10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Ngân hàng Nhà nước Việt Nam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11</w:t>
            </w:r>
          </w:p>
        </w:tc>
        <w:tc>
          <w:tcPr>
            <w:tcW w:w="4536" w:type="dxa"/>
          </w:tcPr>
          <w:p w:rsidR="0088448B" w:rsidRPr="004C1B5F" w:rsidRDefault="0088448B" w:rsidP="00E55E6F">
            <w:pPr>
              <w:rPr>
                <w:sz w:val="24"/>
                <w:szCs w:val="24"/>
              </w:rPr>
            </w:pPr>
            <w:r w:rsidRPr="004C1B5F">
              <w:rPr>
                <w:sz w:val="24"/>
                <w:szCs w:val="24"/>
              </w:rPr>
              <w:t>Đài truyền hình Việt Nam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12</w:t>
            </w:r>
          </w:p>
        </w:tc>
        <w:tc>
          <w:tcPr>
            <w:tcW w:w="4536" w:type="dxa"/>
          </w:tcPr>
          <w:p w:rsidR="0088448B" w:rsidRPr="0050546F" w:rsidRDefault="0088448B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Bộ Tài Chính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13</w:t>
            </w:r>
          </w:p>
        </w:tc>
        <w:tc>
          <w:tcPr>
            <w:tcW w:w="4536" w:type="dxa"/>
          </w:tcPr>
          <w:p w:rsidR="0088448B" w:rsidRDefault="0088448B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Viện Hàn lâm KHXHVN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14</w:t>
            </w:r>
          </w:p>
        </w:tc>
        <w:tc>
          <w:tcPr>
            <w:tcW w:w="4536" w:type="dxa"/>
          </w:tcPr>
          <w:p w:rsidR="0088448B" w:rsidRDefault="0088448B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Bộ Công thương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15</w:t>
            </w:r>
          </w:p>
        </w:tc>
        <w:tc>
          <w:tcPr>
            <w:tcW w:w="4536" w:type="dxa"/>
          </w:tcPr>
          <w:p w:rsidR="0088448B" w:rsidRDefault="0088448B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Bộ Xây dựng</w:t>
            </w:r>
          </w:p>
        </w:tc>
      </w:tr>
      <w:tr w:rsidR="0088448B" w:rsidTr="0088448B">
        <w:tc>
          <w:tcPr>
            <w:tcW w:w="851" w:type="dxa"/>
          </w:tcPr>
          <w:p w:rsidR="0088448B" w:rsidRDefault="0088448B">
            <w:r>
              <w:t>16</w:t>
            </w:r>
          </w:p>
        </w:tc>
        <w:tc>
          <w:tcPr>
            <w:tcW w:w="4536" w:type="dxa"/>
          </w:tcPr>
          <w:p w:rsidR="0088448B" w:rsidRPr="00BB55C7" w:rsidRDefault="0088448B" w:rsidP="00E55E6F">
            <w:pPr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Bộ Thông tin và Truyền thông</w:t>
            </w:r>
          </w:p>
        </w:tc>
      </w:tr>
      <w:tr w:rsidR="00A3726A" w:rsidTr="0088448B">
        <w:tc>
          <w:tcPr>
            <w:tcW w:w="851" w:type="dxa"/>
          </w:tcPr>
          <w:p w:rsidR="00A3726A" w:rsidRDefault="00A3726A">
            <w:r>
              <w:t>17</w:t>
            </w:r>
          </w:p>
        </w:tc>
        <w:tc>
          <w:tcPr>
            <w:tcW w:w="4536" w:type="dxa"/>
          </w:tcPr>
          <w:p w:rsidR="00A3726A" w:rsidRPr="00A3726A" w:rsidRDefault="00A3726A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Thông tấn xã Việt Nam</w:t>
            </w:r>
          </w:p>
        </w:tc>
      </w:tr>
      <w:tr w:rsidR="00A3726A" w:rsidTr="0088448B">
        <w:tc>
          <w:tcPr>
            <w:tcW w:w="851" w:type="dxa"/>
          </w:tcPr>
          <w:p w:rsidR="00A3726A" w:rsidRDefault="00A3726A">
            <w:r>
              <w:t>18</w:t>
            </w:r>
          </w:p>
        </w:tc>
        <w:tc>
          <w:tcPr>
            <w:tcW w:w="4536" w:type="dxa"/>
          </w:tcPr>
          <w:p w:rsidR="00A3726A" w:rsidRDefault="00A3726A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Thanh tra Chính phủ</w:t>
            </w:r>
          </w:p>
        </w:tc>
      </w:tr>
      <w:tr w:rsidR="00A3726A" w:rsidTr="0088448B">
        <w:tc>
          <w:tcPr>
            <w:tcW w:w="851" w:type="dxa"/>
          </w:tcPr>
          <w:p w:rsidR="00A3726A" w:rsidRDefault="00A3726A">
            <w:r>
              <w:t>19</w:t>
            </w:r>
          </w:p>
        </w:tc>
        <w:tc>
          <w:tcPr>
            <w:tcW w:w="4536" w:type="dxa"/>
          </w:tcPr>
          <w:p w:rsidR="00A3726A" w:rsidRDefault="00A3726A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Viện Hàn lâm KHCNVN</w:t>
            </w:r>
          </w:p>
        </w:tc>
      </w:tr>
    </w:tbl>
    <w:p w:rsidR="00554D3E" w:rsidRDefault="00554D3E" w:rsidP="0088448B">
      <w:pPr>
        <w:rPr>
          <w:b/>
          <w:szCs w:val="26"/>
        </w:rPr>
      </w:pPr>
    </w:p>
    <w:p w:rsidR="0088448B" w:rsidRPr="00185AC7" w:rsidRDefault="0088448B" w:rsidP="0088448B">
      <w:pPr>
        <w:rPr>
          <w:b/>
          <w:szCs w:val="26"/>
        </w:rPr>
      </w:pPr>
      <w:r w:rsidRPr="00185AC7">
        <w:rPr>
          <w:b/>
          <w:szCs w:val="26"/>
        </w:rPr>
        <w:t>II. UBND Các tỉnh thành trong cả nước</w:t>
      </w:r>
    </w:p>
    <w:tbl>
      <w:tblPr>
        <w:tblStyle w:val="TableGrid"/>
        <w:tblW w:w="8789" w:type="dxa"/>
        <w:tblInd w:w="108" w:type="dxa"/>
        <w:tblLook w:val="04A0"/>
      </w:tblPr>
      <w:tblGrid>
        <w:gridCol w:w="823"/>
        <w:gridCol w:w="3288"/>
        <w:gridCol w:w="1213"/>
        <w:gridCol w:w="3465"/>
      </w:tblGrid>
      <w:tr w:rsidR="00554D3E" w:rsidRPr="00BD2A79" w:rsidTr="00554D3E">
        <w:tc>
          <w:tcPr>
            <w:tcW w:w="823" w:type="dxa"/>
          </w:tcPr>
          <w:p w:rsidR="00554D3E" w:rsidRPr="00BD2A79" w:rsidRDefault="00554D3E" w:rsidP="00554D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D2A79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288" w:type="dxa"/>
          </w:tcPr>
          <w:p w:rsidR="00554D3E" w:rsidRPr="00BD2A79" w:rsidRDefault="00554D3E" w:rsidP="00554D3E">
            <w:pPr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D2A79">
              <w:rPr>
                <w:rFonts w:cs="Times New Roman"/>
                <w:b/>
                <w:sz w:val="24"/>
                <w:szCs w:val="24"/>
              </w:rPr>
              <w:t xml:space="preserve">Tên các </w:t>
            </w:r>
            <w:r>
              <w:rPr>
                <w:rFonts w:cs="Times New Roman"/>
                <w:b/>
                <w:sz w:val="24"/>
                <w:szCs w:val="24"/>
              </w:rPr>
              <w:t>Tỉnh, thành phố</w:t>
            </w:r>
          </w:p>
        </w:tc>
        <w:tc>
          <w:tcPr>
            <w:tcW w:w="1213" w:type="dxa"/>
          </w:tcPr>
          <w:p w:rsidR="00554D3E" w:rsidRPr="00BD2A79" w:rsidRDefault="00554D3E" w:rsidP="00554D3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D2A79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465" w:type="dxa"/>
          </w:tcPr>
          <w:p w:rsidR="00554D3E" w:rsidRPr="00BD2A79" w:rsidRDefault="00554D3E" w:rsidP="0088797E">
            <w:pPr>
              <w:rPr>
                <w:rFonts w:cs="Times New Roman"/>
                <w:b/>
                <w:sz w:val="24"/>
                <w:szCs w:val="24"/>
              </w:rPr>
            </w:pPr>
            <w:r w:rsidRPr="00BD2A79">
              <w:rPr>
                <w:rFonts w:cs="Times New Roman"/>
                <w:b/>
                <w:sz w:val="24"/>
                <w:szCs w:val="24"/>
              </w:rPr>
              <w:t xml:space="preserve">Tên các </w:t>
            </w:r>
            <w:r>
              <w:rPr>
                <w:rFonts w:cs="Times New Roman"/>
                <w:b/>
                <w:sz w:val="24"/>
                <w:szCs w:val="24"/>
              </w:rPr>
              <w:t>Tỉnh, thành phố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Thừa Thiên Huế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Bắc Kạn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Bình Thuận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Hà Tĩnh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Thanh Hóa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 xml:space="preserve">UBND Tỉnh Bình Định 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Hưng Yên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Sơn La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DakLak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Long An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Tiền Giang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 xml:space="preserve">UBND Tỉnh Quảng Trị 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Lâm Đồng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Quảng Ngãi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Hà Giang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Thành phố Hà Nội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Cà Mau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Kiên Giang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Thái Bình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Thái Nguyên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Phú Thọ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Quảng Bình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Bến Tre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Lạng Sơn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Yên Bái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Phú Yên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Thành phố Hải Phòng</w:t>
            </w:r>
          </w:p>
        </w:tc>
        <w:tc>
          <w:tcPr>
            <w:tcW w:w="1213" w:type="dxa"/>
          </w:tcPr>
          <w:p w:rsidR="00A3726A" w:rsidRPr="00BD2A79" w:rsidRDefault="00A3726A" w:rsidP="008879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3465" w:type="dxa"/>
          </w:tcPr>
          <w:p w:rsidR="00A3726A" w:rsidRPr="00BD2A79" w:rsidRDefault="00A3726A" w:rsidP="0088797E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An Giang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Bình Thuận</w:t>
            </w:r>
          </w:p>
        </w:tc>
        <w:tc>
          <w:tcPr>
            <w:tcW w:w="1213" w:type="dxa"/>
          </w:tcPr>
          <w:p w:rsidR="00A3726A" w:rsidRPr="00885B62" w:rsidRDefault="00A3726A" w:rsidP="0088797E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3465" w:type="dxa"/>
          </w:tcPr>
          <w:p w:rsidR="00A3726A" w:rsidRPr="00885B62" w:rsidRDefault="00A3726A" w:rsidP="0088797E">
            <w:pPr>
              <w:rPr>
                <w:rFonts w:cs="Times New Roman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  <w:lang w:val="vi-VN"/>
              </w:rPr>
              <w:t>UBND Thành phố Đà Nẵng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288" w:type="dxa"/>
          </w:tcPr>
          <w:p w:rsidR="00A3726A" w:rsidRPr="00BD2A79" w:rsidRDefault="00A3726A" w:rsidP="00070916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Bình P</w:t>
            </w:r>
            <w:r>
              <w:rPr>
                <w:rFonts w:cs="Times New Roman"/>
                <w:sz w:val="24"/>
                <w:szCs w:val="24"/>
              </w:rPr>
              <w:t>h</w:t>
            </w:r>
            <w:r w:rsidRPr="00BD2A79">
              <w:rPr>
                <w:rFonts w:cs="Times New Roman"/>
                <w:sz w:val="24"/>
                <w:szCs w:val="24"/>
              </w:rPr>
              <w:t>ước</w:t>
            </w:r>
          </w:p>
        </w:tc>
        <w:tc>
          <w:tcPr>
            <w:tcW w:w="1213" w:type="dxa"/>
          </w:tcPr>
          <w:p w:rsidR="00A3726A" w:rsidRPr="00BD2A79" w:rsidRDefault="00EF7204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3465" w:type="dxa"/>
          </w:tcPr>
          <w:p w:rsidR="00A3726A" w:rsidRPr="00BD2A79" w:rsidRDefault="00EF7204" w:rsidP="0007091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UBND Tỉnh Điện Biên</w:t>
            </w:r>
          </w:p>
        </w:tc>
      </w:tr>
      <w:tr w:rsidR="00A3726A" w:rsidRPr="00BD2A79" w:rsidTr="00554D3E">
        <w:tc>
          <w:tcPr>
            <w:tcW w:w="823" w:type="dxa"/>
          </w:tcPr>
          <w:p w:rsidR="00A3726A" w:rsidRPr="00BD2A79" w:rsidRDefault="00A3726A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288" w:type="dxa"/>
          </w:tcPr>
          <w:p w:rsidR="00A3726A" w:rsidRPr="00BD2A79" w:rsidRDefault="00A3726A" w:rsidP="00E55E6F">
            <w:pPr>
              <w:rPr>
                <w:rFonts w:cs="Times New Roman"/>
                <w:sz w:val="24"/>
                <w:szCs w:val="24"/>
              </w:rPr>
            </w:pPr>
            <w:r w:rsidRPr="00BD2A79">
              <w:rPr>
                <w:rFonts w:cs="Times New Roman"/>
                <w:sz w:val="24"/>
                <w:szCs w:val="24"/>
              </w:rPr>
              <w:t>UBND Tỉnh Hậu Giang</w:t>
            </w:r>
          </w:p>
        </w:tc>
        <w:tc>
          <w:tcPr>
            <w:tcW w:w="1213" w:type="dxa"/>
          </w:tcPr>
          <w:p w:rsidR="00A3726A" w:rsidRPr="00BD2A79" w:rsidRDefault="00EF7204" w:rsidP="00554D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3465" w:type="dxa"/>
          </w:tcPr>
          <w:p w:rsidR="00A3726A" w:rsidRPr="00BD2A79" w:rsidRDefault="00EF7204" w:rsidP="00E55E6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UBND Tỉnh Lai Châu</w:t>
            </w:r>
          </w:p>
        </w:tc>
      </w:tr>
    </w:tbl>
    <w:p w:rsidR="0088448B" w:rsidRDefault="0088448B"/>
    <w:sectPr w:rsidR="0088448B" w:rsidSect="0007091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56222"/>
    <w:multiLevelType w:val="hybridMultilevel"/>
    <w:tmpl w:val="0570E35E"/>
    <w:lvl w:ilvl="0" w:tplc="899E0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/>
  <w:rsids>
    <w:rsidRoot w:val="00D32EAF"/>
    <w:rsid w:val="00000189"/>
    <w:rsid w:val="000348B9"/>
    <w:rsid w:val="0006236D"/>
    <w:rsid w:val="00070916"/>
    <w:rsid w:val="00084B09"/>
    <w:rsid w:val="00087079"/>
    <w:rsid w:val="00095A8B"/>
    <w:rsid w:val="000B0C18"/>
    <w:rsid w:val="000C77E1"/>
    <w:rsid w:val="000F4220"/>
    <w:rsid w:val="00101DD1"/>
    <w:rsid w:val="00112C3E"/>
    <w:rsid w:val="00140CFE"/>
    <w:rsid w:val="00166773"/>
    <w:rsid w:val="00181F48"/>
    <w:rsid w:val="001C2F8F"/>
    <w:rsid w:val="001D467F"/>
    <w:rsid w:val="00225000"/>
    <w:rsid w:val="00232C9B"/>
    <w:rsid w:val="002412E2"/>
    <w:rsid w:val="002942C8"/>
    <w:rsid w:val="00295DB3"/>
    <w:rsid w:val="002B0B58"/>
    <w:rsid w:val="002C6E02"/>
    <w:rsid w:val="00335755"/>
    <w:rsid w:val="00345F4E"/>
    <w:rsid w:val="0036569B"/>
    <w:rsid w:val="00377489"/>
    <w:rsid w:val="003F105A"/>
    <w:rsid w:val="003F30E9"/>
    <w:rsid w:val="00400C7F"/>
    <w:rsid w:val="004B5103"/>
    <w:rsid w:val="00554D3E"/>
    <w:rsid w:val="00555FDF"/>
    <w:rsid w:val="00571C98"/>
    <w:rsid w:val="00583641"/>
    <w:rsid w:val="005A5824"/>
    <w:rsid w:val="005D1DD4"/>
    <w:rsid w:val="006452D8"/>
    <w:rsid w:val="006476F9"/>
    <w:rsid w:val="006607F9"/>
    <w:rsid w:val="006807C4"/>
    <w:rsid w:val="006F497E"/>
    <w:rsid w:val="007074B6"/>
    <w:rsid w:val="007316D2"/>
    <w:rsid w:val="00741ADF"/>
    <w:rsid w:val="007447FB"/>
    <w:rsid w:val="00750710"/>
    <w:rsid w:val="00761FB9"/>
    <w:rsid w:val="007625FD"/>
    <w:rsid w:val="007D6748"/>
    <w:rsid w:val="0088448B"/>
    <w:rsid w:val="00910AB1"/>
    <w:rsid w:val="009753D9"/>
    <w:rsid w:val="00990897"/>
    <w:rsid w:val="00991AB7"/>
    <w:rsid w:val="00A06C23"/>
    <w:rsid w:val="00A3726A"/>
    <w:rsid w:val="00B16B47"/>
    <w:rsid w:val="00B22820"/>
    <w:rsid w:val="00B538A3"/>
    <w:rsid w:val="00B7799A"/>
    <w:rsid w:val="00B806DD"/>
    <w:rsid w:val="00BA45C6"/>
    <w:rsid w:val="00C249D5"/>
    <w:rsid w:val="00CA783B"/>
    <w:rsid w:val="00CC1C80"/>
    <w:rsid w:val="00CE14BE"/>
    <w:rsid w:val="00D32EAF"/>
    <w:rsid w:val="00D92AA1"/>
    <w:rsid w:val="00E33AD2"/>
    <w:rsid w:val="00E3548C"/>
    <w:rsid w:val="00E6409B"/>
    <w:rsid w:val="00E77F10"/>
    <w:rsid w:val="00E821F4"/>
    <w:rsid w:val="00E920D2"/>
    <w:rsid w:val="00EB5160"/>
    <w:rsid w:val="00EB68E3"/>
    <w:rsid w:val="00EC4C98"/>
    <w:rsid w:val="00ED7965"/>
    <w:rsid w:val="00EF7204"/>
    <w:rsid w:val="00F02A8E"/>
    <w:rsid w:val="00F72458"/>
    <w:rsid w:val="00F82F42"/>
    <w:rsid w:val="00FF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824"/>
  </w:style>
  <w:style w:type="paragraph" w:styleId="Heading1">
    <w:name w:val="heading 1"/>
    <w:basedOn w:val="Normal"/>
    <w:next w:val="Normal"/>
    <w:link w:val="Heading1Char"/>
    <w:uiPriority w:val="9"/>
    <w:qFormat/>
    <w:rsid w:val="00140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0C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105A"/>
    <w:pPr>
      <w:keepNext/>
      <w:keepLines/>
      <w:spacing w:before="120" w:after="0"/>
      <w:ind w:left="68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CF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40CFE"/>
    <w:rPr>
      <w:rFonts w:asciiTheme="majorHAnsi" w:eastAsiaTheme="majorEastAsia" w:hAnsiTheme="majorHAnsi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0348B9"/>
    <w:pPr>
      <w:pBdr>
        <w:bottom w:val="single" w:sz="8" w:space="4" w:color="4F81BD" w:themeColor="accent1"/>
      </w:pBdr>
      <w:spacing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48B9"/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Heading3Char">
    <w:name w:val="Heading 3 Char"/>
    <w:link w:val="Heading3"/>
    <w:uiPriority w:val="9"/>
    <w:semiHidden/>
    <w:rsid w:val="003F105A"/>
    <w:rPr>
      <w:rFonts w:eastAsia="Times New Roman" w:cs="Times New Roman"/>
      <w:b/>
      <w:bCs/>
    </w:rPr>
  </w:style>
  <w:style w:type="table" w:styleId="TableGrid">
    <w:name w:val="Table Grid"/>
    <w:basedOn w:val="TableNormal"/>
    <w:uiPriority w:val="59"/>
    <w:rsid w:val="00884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44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cp:lastPrinted>2017-12-20T04:57:00Z</cp:lastPrinted>
  <dcterms:created xsi:type="dcterms:W3CDTF">2017-12-18T09:44:00Z</dcterms:created>
  <dcterms:modified xsi:type="dcterms:W3CDTF">2017-12-20T06:18:00Z</dcterms:modified>
</cp:coreProperties>
</file>